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-215899</wp:posOffset>
                </wp:positionV>
                <wp:extent cx="6746755" cy="10261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77385" y="3271683"/>
                          <a:ext cx="673723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67.9999923706054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INSTITUTO FEDERAL DE EDUC. CIÊNCIA E TECNOLOGIA DE RONDÔNIA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67.9999923706054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CÂMPUS JI-PARANÁ - DIRETORIA DE ENSINO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67.9999923706054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COORDENAÇÃO DE ASSISTÊNCIA AO EDUCANDO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467.9999923706054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a452a"/>
                                <w:sz w:val="22"/>
                                <w:u w:val="single"/>
                                <w:vertAlign w:val="baseline"/>
                              </w:rPr>
                              <w:t xml:space="preserve">ORIENTAÇÃO EDUCACIONAL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-215899</wp:posOffset>
                </wp:positionV>
                <wp:extent cx="6746755" cy="102616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6755" cy="1026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115570</wp:posOffset>
            </wp:positionH>
            <wp:positionV relativeFrom="paragraph">
              <wp:posOffset>-98424</wp:posOffset>
            </wp:positionV>
            <wp:extent cx="671195" cy="756285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56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5412105</wp:posOffset>
            </wp:positionH>
            <wp:positionV relativeFrom="paragraph">
              <wp:posOffset>-95884</wp:posOffset>
            </wp:positionV>
            <wp:extent cx="1143000" cy="716280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76" w:lineRule="auto"/>
        <w:jc w:val="center"/>
        <w:rPr>
          <w:rFonts w:ascii="Arial Black" w:cs="Arial Black" w:eastAsia="Arial Black" w:hAnsi="Arial Black"/>
          <w:b w:val="1"/>
          <w:color w:val="4a452a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452a"/>
          <w:sz w:val="28"/>
          <w:szCs w:val="28"/>
          <w:rtl w:val="0"/>
        </w:rPr>
        <w:t xml:space="preserve">ENTREVISTA COM ALUNOS RETIDOS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Nome do aluno: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Curso: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Série:_______</w:t>
        <w:tab/>
        <w:tab/>
        <w:t xml:space="preserve">Turma: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_______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Ano: 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2021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Telefones: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_______________      /    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É a primeira vez que você ficou retido em uma série? Se não, em que ano ocorreu anteriormente? E em qual(is) disciplina(s)?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Quais disciplinas você ficou retido em 2020? E em quais teve mais dificuldades? 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Como você se sentiu ao tomar conhecimento desse resultado?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Quais fatores você considera responsáveis por esse resultado?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Qual a reação de seus pais ao saberem da retenção? Eles já esperavam esse resultado?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É comum seus pais acompanharem sua vida escolar? O que eles fazem? 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Assinale os itens. 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( ) Vão à escola periodicamente.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( ) Vão à escola somente quando são convocados. 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( ) Ficam sempre atentos e acompanham suas dificuldades. 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 ( ) </w:t>
      </w:r>
      <w:r w:rsidDel="00000000" w:rsidR="00000000" w:rsidRPr="00000000">
        <w:rPr>
          <w:rFonts w:ascii="Arial" w:cs="Arial" w:eastAsia="Arial" w:hAnsi="Arial"/>
          <w:rtl w:val="0"/>
        </w:rPr>
        <w:t xml:space="preserve">Vistoriam</w:t>
      </w:r>
      <w:r w:rsidDel="00000000" w:rsidR="00000000" w:rsidRPr="00000000">
        <w:rPr>
          <w:rFonts w:ascii="Arial" w:cs="Arial" w:eastAsia="Arial" w:hAnsi="Arial"/>
          <w:rtl w:val="0"/>
        </w:rPr>
        <w:t xml:space="preserve"> regularmente o seu material.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 ( ) Conversam com você sobre fatos e acontecimentos da escola. 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f- ( ) Acompanham a entrega de provas e boletins. 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g- ( ) Só procuram pelas notas quase ao final do ano.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h- (  ) Não acompanham.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7. Você acha bom ou ruim o acompanhamento dos pais quanto ao rendimento escolar dos filhos? 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Quando você percebeu que corria risco de retenção, o que você procurou fazer para evitar?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Em sua avaliação, o que a escola poderia ter feito para evitar sua retenção?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E VOCÊ, o que propõe para melhorar seu desempenho neste ano?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Como estão sendo suas atitudes nos estudos para o ano letivo atual?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Como foi a decisão de continuar no IFRO? Conversada com sua família? 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Observações: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line="264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</w:t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</w:pBdr>
        <w:spacing w:after="240" w:line="264" w:lineRule="auto"/>
        <w:ind w:left="5954" w:hanging="5954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aluno       </w:t>
        <w:tab/>
        <w:t xml:space="preserve">Orientador Educacional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4299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A24299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11A3D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BA15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7IQ0ldy3wQP9L+KJfA/lsaRTQ==">AMUW2mV06wQCFYocNyrK5+JiNX+YqmiDjKDBpEw/GJRiJCTZFh3V0TcbdrYfuFlmDj9Z4B+7PT0qJuKb1xZ9HknY1/XXFPrwTcimv9vkVCfD0kwEm+ssp8q1Hv6HQzRGebAFHhFbIdak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2020-02-13T21:01:00Z</dcterms:created>
  <dc:creator>Supervisão</dc:creator>
</cp:coreProperties>
</file>